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VT1932P1. ĐVLK: TRƯỜNG TRUNG CẤP LUẬT VỊ THANH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 xml:space="preserve">(Ghép với lớp VT1932H1- Môn ghép xếp lịch đồng thời ở 2 file)</w:t>
      </w:r>
    </w:p>
    <w:p w:rsidR="00000000" w:rsidDel="00000000" w:rsidP="00000000" w:rsidRDefault="00000000" w:rsidRPr="00000000" w14:paraId="00000009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175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80"/>
        <w:gridCol w:w="720"/>
        <w:gridCol w:w="960"/>
        <w:gridCol w:w="2760"/>
        <w:gridCol w:w="1680"/>
        <w:tblGridChange w:id="0">
          <w:tblGrid>
            <w:gridCol w:w="572"/>
            <w:gridCol w:w="1003"/>
            <w:gridCol w:w="3480"/>
            <w:gridCol w:w="720"/>
            <w:gridCol w:w="960"/>
            <w:gridCol w:w="2760"/>
            <w:gridCol w:w="168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ind w:right="-108" w:hanging="98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MSCB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12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1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14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Chí Hiếu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0902.685.454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Pháp luật về cạnh tranh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1B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Mai Hân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0918 830 678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1F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0">
            <w:pPr>
              <w:spacing w:after="40" w:before="40" w:lineRule="auto"/>
              <w:ind w:left="-108" w:right="-108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1">
            <w:pPr>
              <w:spacing w:after="40" w:before="40" w:lineRule="auto"/>
              <w:ind w:left="-108" w:firstLine="69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2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 Thị Bích Trâm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0979897231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6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7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Tội phạm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9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D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E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Luật Ngân hàng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0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2786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Tuấn Kiệt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0903 901 358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5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6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7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2090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Bùi Thị Mỹ Hương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0915 012 310</w:t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C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D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E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Bùi Thị Mỹ 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0915 012 310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2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3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5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Vang Phủ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0939.148.789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spacing w:after="40" w:before="40" w:lineRule="auto"/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spacing w:after="40" w:before="40" w:lineRule="auto"/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spacing w:after="40" w:before="40" w:lineRule="auto"/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spacing w:after="40" w:before="40" w:lineRule="auto"/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5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6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A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Pháp luật về nhà ở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ind w:left="-108" w:firstLine="69"/>
              <w:rPr>
                <w:color w:val="ff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highlight w:val="white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E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B0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tabs>
          <w:tab w:val="left" w:pos="8222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  <w:qFormat w:val="1"/>
    <w:rPr>
      <w:lang w:eastAsia="vi-VN"/>
    </w:rPr>
  </w:style>
  <w:style w:type="paragraph" w:styleId="Heading1">
    <w:name w:val="heading 1"/>
    <w:basedOn w:val="Normal"/>
    <w:next w:val="Normal"/>
    <w:qFormat w:val="1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qFormat w:val="1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qFormat w:val="1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qFormat w:val="1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qFormat w:val="1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qFormat w:val="1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A81E35"/>
    <w:rPr>
      <w:rFonts w:ascii="Segoe UI" w:hAnsi="Segoe UI"/>
      <w:sz w:val="18"/>
      <w:szCs w:val="18"/>
      <w:lang w:eastAsia="x-none"/>
    </w:rPr>
  </w:style>
  <w:style w:type="character" w:styleId="BalloonTextChar" w:customStyle="1">
    <w:name w:val="Balloon Text Char"/>
    <w:link w:val="BalloonText"/>
    <w:uiPriority w:val="99"/>
    <w:semiHidden w:val="1"/>
    <w:rsid w:val="00A81E35"/>
    <w:rPr>
      <w:rFonts w:ascii="Segoe UI" w:cs="Segoe UI" w:hAnsi="Segoe UI"/>
      <w:sz w:val="18"/>
      <w:szCs w:val="18"/>
      <w:lang w:val="en-US"/>
    </w:rPr>
  </w:style>
  <w:style w:type="paragraph" w:styleId="NormalWeb">
    <w:name w:val="Normal (Web)"/>
    <w:basedOn w:val="Normal"/>
    <w:rsid w:val="007A6D72"/>
    <w:pPr>
      <w:spacing w:after="100" w:afterAutospacing="1" w:before="100" w:beforeAutospacing="1"/>
    </w:pPr>
    <w:rPr>
      <w:rFonts w:ascii="Arial" w:eastAsia="Arial" w:hAnsi="Arial"/>
      <w:sz w:val="24"/>
      <w:szCs w:val="24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mq39aPPjPdF/m5i+xS5Vrv6pLg==">AMUW2mW8WeVz16rhaJfR+Cul9yzrpFA0/ji4mHrRjruYtJS2GIf4Mm0BAgZKtVrvyOWPMwuZPgOWsgahMEGdvmHbE70DeuH8RC82pqG8NsUA9KPFIhlxA2TY+cIswLtW94ikZSetc9//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2021-08-06T01:42:00Z</dcterms:created>
  <dc:creator>Admin</dc:creator>
</cp:coreProperties>
</file>